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AB2" w:rsidRDefault="00EB152F" w:rsidP="00781AB2">
      <w:pPr>
        <w:pStyle w:val="a5"/>
      </w:pPr>
      <w:r>
        <w:t>Вход в мероприятие</w:t>
      </w:r>
    </w:p>
    <w:p w:rsidR="00EB152F" w:rsidRDefault="00EB152F">
      <w:pPr>
        <w:rPr>
          <w:noProof/>
          <w:lang w:eastAsia="ru-RU"/>
        </w:rPr>
      </w:pPr>
      <w:r>
        <w:rPr>
          <w:noProof/>
          <w:lang w:eastAsia="ru-RU"/>
        </w:rPr>
        <w:t>Вы получите письмо примерно такого содержания:</w:t>
      </w:r>
    </w:p>
    <w:p w:rsidR="00EB152F" w:rsidRDefault="00542325">
      <w:r>
        <w:rPr>
          <w:noProof/>
          <w:lang w:eastAsia="ru-RU"/>
        </w:rPr>
        <w:drawing>
          <wp:inline distT="0" distB="0" distL="0" distR="0">
            <wp:extent cx="5343525" cy="10948670"/>
            <wp:effectExtent l="0" t="0" r="952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094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52F" w:rsidRDefault="00EB152F">
      <w:r>
        <w:t>Там будут указаны дата, время, описание мероприятия.</w:t>
      </w:r>
    </w:p>
    <w:p w:rsidR="00EB152F" w:rsidRDefault="00EB152F">
      <w:r>
        <w:t>С технической точки зрения нас интересуют три вещи:</w:t>
      </w:r>
    </w:p>
    <w:p w:rsidR="00EB152F" w:rsidRDefault="00EB152F">
      <w:r>
        <w:rPr>
          <w:lang w:val="en-US"/>
        </w:rPr>
        <w:t>ID</w:t>
      </w:r>
      <w:r w:rsidRPr="00EB152F">
        <w:t xml:space="preserve"> </w:t>
      </w:r>
      <w:r>
        <w:t>мероприятия</w:t>
      </w:r>
    </w:p>
    <w:p w:rsidR="00EB152F" w:rsidRPr="00EB152F" w:rsidRDefault="00EB152F">
      <w:r>
        <w:t xml:space="preserve">Сайт для входа – всегда одинаков </w:t>
      </w:r>
      <w:hyperlink r:id="rId6" w:history="1">
        <w:r w:rsidRPr="00065AF8">
          <w:rPr>
            <w:rStyle w:val="a7"/>
            <w:lang w:val="en-US"/>
          </w:rPr>
          <w:t>https</w:t>
        </w:r>
        <w:r w:rsidRPr="00EB152F">
          <w:rPr>
            <w:rStyle w:val="a7"/>
          </w:rPr>
          <w:t>://</w:t>
        </w:r>
        <w:r w:rsidRPr="00065AF8">
          <w:rPr>
            <w:rStyle w:val="a7"/>
            <w:lang w:val="en-US"/>
          </w:rPr>
          <w:t>conference</w:t>
        </w:r>
        <w:r w:rsidRPr="00EB152F">
          <w:rPr>
            <w:rStyle w:val="a7"/>
          </w:rPr>
          <w:t>.</w:t>
        </w:r>
        <w:proofErr w:type="spellStart"/>
        <w:r w:rsidRPr="00065AF8">
          <w:rPr>
            <w:rStyle w:val="a7"/>
            <w:lang w:val="en-US"/>
          </w:rPr>
          <w:t>vcs</w:t>
        </w:r>
        <w:proofErr w:type="spellEnd"/>
        <w:r w:rsidRPr="00EB152F">
          <w:rPr>
            <w:rStyle w:val="a7"/>
          </w:rPr>
          <w:t>.</w:t>
        </w:r>
        <w:proofErr w:type="spellStart"/>
        <w:r w:rsidRPr="00065AF8">
          <w:rPr>
            <w:rStyle w:val="a7"/>
            <w:lang w:val="en-US"/>
          </w:rPr>
          <w:t>domru</w:t>
        </w:r>
        <w:proofErr w:type="spellEnd"/>
        <w:r w:rsidRPr="00EB152F">
          <w:rPr>
            <w:rStyle w:val="a7"/>
          </w:rPr>
          <w:t>.</w:t>
        </w:r>
        <w:proofErr w:type="spellStart"/>
        <w:r w:rsidRPr="00065AF8">
          <w:rPr>
            <w:rStyle w:val="a7"/>
            <w:lang w:val="en-US"/>
          </w:rPr>
          <w:t>ru</w:t>
        </w:r>
        <w:proofErr w:type="spellEnd"/>
      </w:hyperlink>
    </w:p>
    <w:p w:rsidR="00EB152F" w:rsidRDefault="00EB152F">
      <w:r>
        <w:t>Ссылка для входа через браузер.</w:t>
      </w:r>
    </w:p>
    <w:p w:rsidR="00EB152F" w:rsidRDefault="00EB152F"/>
    <w:p w:rsidR="00EB152F" w:rsidRDefault="00EB152F"/>
    <w:p w:rsidR="00EB152F" w:rsidRDefault="00EB152F">
      <w:r>
        <w:t xml:space="preserve">Сначала откройте ссылку, после чего вы увидите сообщение о том, что у вас мобильный </w:t>
      </w:r>
      <w:proofErr w:type="gramStart"/>
      <w:r>
        <w:t>телефон</w:t>
      </w:r>
      <w:proofErr w:type="gramEnd"/>
      <w:r>
        <w:t xml:space="preserve"> и вы должны скачать приложение:</w:t>
      </w:r>
    </w:p>
    <w:p w:rsidR="00EB152F" w:rsidRDefault="00B674C1">
      <w:r>
        <w:rPr>
          <w:noProof/>
          <w:lang w:eastAsia="ru-RU"/>
        </w:rPr>
        <w:drawing>
          <wp:inline distT="0" distB="0" distL="0" distR="0">
            <wp:extent cx="5351145" cy="640905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52F" w:rsidRDefault="00EB152F"/>
    <w:p w:rsidR="00EB152F" w:rsidRDefault="00EB152F">
      <w:r>
        <w:t>Нажмите на кнопку «</w:t>
      </w:r>
      <w:r w:rsidR="00B674C1">
        <w:rPr>
          <w:lang w:val="en-US"/>
        </w:rPr>
        <w:t>App</w:t>
      </w:r>
      <w:r w:rsidR="00B674C1" w:rsidRPr="00BE7EC9">
        <w:t xml:space="preserve"> </w:t>
      </w:r>
      <w:r w:rsidR="00B674C1">
        <w:rPr>
          <w:lang w:val="en-US"/>
        </w:rPr>
        <w:t>Store</w:t>
      </w:r>
      <w:r>
        <w:t>», чтобы получить это приложение в магазине приложений</w:t>
      </w:r>
      <w:r w:rsidRPr="00EB152F">
        <w:t>.</w:t>
      </w:r>
      <w:r>
        <w:t xml:space="preserve"> Приложение бесплатное:</w:t>
      </w:r>
    </w:p>
    <w:p w:rsidR="00EB152F" w:rsidRPr="00EB152F" w:rsidRDefault="00BE7EC9">
      <w:r>
        <w:rPr>
          <w:noProof/>
          <w:lang w:eastAsia="ru-RU"/>
        </w:rPr>
        <w:drawing>
          <wp:inline distT="0" distB="0" distL="0" distR="0">
            <wp:extent cx="5351145" cy="10686415"/>
            <wp:effectExtent l="0" t="0" r="190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52F" w:rsidRDefault="00EB152F"/>
    <w:p w:rsidR="00572CDB" w:rsidRDefault="00572CDB"/>
    <w:p w:rsidR="00572CDB" w:rsidRDefault="00572CDB"/>
    <w:p w:rsidR="00572CDB" w:rsidRDefault="00572CDB"/>
    <w:p w:rsidR="00572CDB" w:rsidRDefault="00572CDB">
      <w:r>
        <w:t xml:space="preserve">И открываем </w:t>
      </w:r>
      <w:proofErr w:type="gramStart"/>
      <w:r>
        <w:t>приложение</w:t>
      </w:r>
      <w:proofErr w:type="gramEnd"/>
      <w:r>
        <w:t xml:space="preserve"> нажав на «открыть».</w:t>
      </w:r>
    </w:p>
    <w:p w:rsidR="00572CDB" w:rsidRDefault="00BE7EC9">
      <w:r>
        <w:rPr>
          <w:noProof/>
          <w:lang w:eastAsia="ru-RU"/>
        </w:rPr>
        <w:drawing>
          <wp:inline distT="0" distB="0" distL="0" distR="0" wp14:anchorId="624B9920" wp14:editId="093E5764">
            <wp:extent cx="5359400" cy="106946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DB" w:rsidRDefault="00572CDB">
      <w:r>
        <w:t>Также его можно открыть непосредственно из списка приложений:</w:t>
      </w:r>
    </w:p>
    <w:p w:rsidR="00572CDB" w:rsidRDefault="00572CDB"/>
    <w:p w:rsidR="00DA4E8A" w:rsidRDefault="000E6323">
      <w:r>
        <w:rPr>
          <w:noProof/>
          <w:lang w:eastAsia="ru-RU"/>
        </w:rPr>
        <w:drawing>
          <wp:inline distT="0" distB="0" distL="0" distR="0">
            <wp:extent cx="1415415" cy="139954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E8A" w:rsidRDefault="00DA4E8A"/>
    <w:p w:rsidR="00DA4E8A" w:rsidRPr="00153DAF" w:rsidRDefault="00DA4E8A" w:rsidP="00DA4E8A">
      <w:r>
        <w:t>Надо дать приложению разрешение на отправку уведомлений</w:t>
      </w:r>
      <w:r>
        <w:t>:</w:t>
      </w:r>
    </w:p>
    <w:p w:rsidR="00DA4E8A" w:rsidRDefault="00DA4E8A">
      <w:r>
        <w:rPr>
          <w:noProof/>
          <w:lang w:eastAsia="ru-RU"/>
        </w:rPr>
        <w:drawing>
          <wp:inline distT="0" distB="0" distL="0" distR="0">
            <wp:extent cx="5295265" cy="1040828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1040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E8A" w:rsidRDefault="00DA4E8A"/>
    <w:p w:rsidR="00DA4E8A" w:rsidRDefault="00DA4E8A"/>
    <w:p w:rsidR="00572CDB" w:rsidRDefault="00572CDB"/>
    <w:p w:rsidR="00572CDB" w:rsidRDefault="00572CDB">
      <w:r>
        <w:t xml:space="preserve">После </w:t>
      </w:r>
      <w:r w:rsidR="00DA4E8A">
        <w:t>чего</w:t>
      </w:r>
      <w:r>
        <w:t xml:space="preserve"> мы видим </w:t>
      </w:r>
      <w:r w:rsidR="005050F6">
        <w:t>следующий</w:t>
      </w:r>
      <w:r>
        <w:t xml:space="preserve"> экран:</w:t>
      </w:r>
    </w:p>
    <w:p w:rsidR="00572CDB" w:rsidRDefault="00DA4E8A">
      <w:r>
        <w:rPr>
          <w:noProof/>
          <w:lang w:eastAsia="ru-RU"/>
        </w:rPr>
        <w:drawing>
          <wp:inline distT="0" distB="0" distL="0" distR="0">
            <wp:extent cx="5351145" cy="1008253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1008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DB" w:rsidRDefault="00572CDB"/>
    <w:p w:rsidR="00572CDB" w:rsidRDefault="00DA4E8A">
      <w:r>
        <w:t>После этого можно снова перейти в письмо, открыть ссылку. Но на этот раз будет предложено открыть это ссылку через приложение ВКС:</w:t>
      </w:r>
    </w:p>
    <w:p w:rsidR="00DA4E8A" w:rsidRDefault="00DA4E8A">
      <w:r>
        <w:rPr>
          <w:noProof/>
          <w:lang w:eastAsia="ru-RU"/>
        </w:rPr>
        <w:drawing>
          <wp:inline distT="0" distB="0" distL="0" distR="0" wp14:anchorId="66F7A6DC" wp14:editId="45C94261">
            <wp:extent cx="5359400" cy="11600815"/>
            <wp:effectExtent l="0" t="0" r="0" b="635"/>
            <wp:docPr id="14" name="Рисунок 14" descr="C:\Users\solovieva\Documents\mind iphone\IMG-4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lovieva\Documents\mind iphone\IMG-496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1160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E8A" w:rsidRDefault="00DA4E8A"/>
    <w:p w:rsidR="00DA4E8A" w:rsidRDefault="00DA4E8A">
      <w:r>
        <w:t>Нажимаем открыть, после чего нам предложат присоединиться к мероприятию. Поверяем данные и нажимаем присоединиться:</w:t>
      </w:r>
    </w:p>
    <w:p w:rsidR="00DA4E8A" w:rsidRDefault="00DA4E8A">
      <w:r>
        <w:rPr>
          <w:noProof/>
          <w:lang w:eastAsia="ru-RU"/>
        </w:rPr>
        <w:drawing>
          <wp:inline distT="0" distB="0" distL="0" distR="0">
            <wp:extent cx="5295265" cy="1017778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1017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E8A" w:rsidRDefault="00DA4E8A"/>
    <w:p w:rsidR="00DA4E8A" w:rsidRDefault="00DA4E8A"/>
    <w:p w:rsidR="00DA4E8A" w:rsidRDefault="00DA4E8A"/>
    <w:p w:rsidR="00DA4E8A" w:rsidRDefault="00DA4E8A">
      <w:r>
        <w:t>Даем требуемые разрешения на камеру и микрофон, нажимая «Разрешить»:</w:t>
      </w:r>
    </w:p>
    <w:p w:rsidR="00DA4E8A" w:rsidRDefault="00DA4E8A">
      <w:r>
        <w:rPr>
          <w:noProof/>
          <w:lang w:eastAsia="ru-RU"/>
        </w:rPr>
        <w:drawing>
          <wp:inline distT="0" distB="0" distL="0" distR="0">
            <wp:extent cx="4182110" cy="3283585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46F" w:rsidRDefault="00B2746F">
      <w:r>
        <w:rPr>
          <w:noProof/>
          <w:lang w:eastAsia="ru-RU"/>
        </w:rPr>
        <w:drawing>
          <wp:inline distT="0" distB="0" distL="0" distR="0">
            <wp:extent cx="4563745" cy="322834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E8A" w:rsidRDefault="00DA4E8A"/>
    <w:p w:rsidR="00B2746F" w:rsidRDefault="00B2746F">
      <w:r>
        <w:t>После этого будет осуществлен вход в мероприятие.</w:t>
      </w:r>
    </w:p>
    <w:p w:rsidR="00B2746F" w:rsidRPr="00E02A5D" w:rsidRDefault="00B2746F">
      <w:r>
        <w:t>В случае</w:t>
      </w:r>
      <w:proofErr w:type="gramStart"/>
      <w:r>
        <w:t>,</w:t>
      </w:r>
      <w:proofErr w:type="gramEnd"/>
      <w:r>
        <w:t xml:space="preserve"> если с открытием мероприятия по ссылке возникли проблемы, то можно воспользоваться входом по </w:t>
      </w:r>
      <w:r>
        <w:rPr>
          <w:lang w:val="en-US"/>
        </w:rPr>
        <w:t>ID</w:t>
      </w:r>
      <w:r w:rsidR="00E02A5D">
        <w:t>, описанным далее.</w:t>
      </w:r>
    </w:p>
    <w:p w:rsidR="00B2746F" w:rsidRPr="00B2746F" w:rsidRDefault="00B2746F">
      <w:r>
        <w:t xml:space="preserve">Для этого откройте приложение и нажмите «Присоединиться к мероприятию по </w:t>
      </w:r>
      <w:r>
        <w:rPr>
          <w:lang w:val="en-US"/>
        </w:rPr>
        <w:t>ID</w:t>
      </w:r>
      <w:r>
        <w:t>»</w:t>
      </w:r>
      <w:r w:rsidRPr="00B2746F">
        <w:t>:</w:t>
      </w:r>
    </w:p>
    <w:p w:rsidR="00B2746F" w:rsidRPr="00B2746F" w:rsidRDefault="00B2746F">
      <w:r>
        <w:rPr>
          <w:noProof/>
          <w:lang w:eastAsia="ru-RU"/>
        </w:rPr>
        <w:drawing>
          <wp:inline distT="0" distB="0" distL="0" distR="0">
            <wp:extent cx="5295265" cy="1008253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1008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46F" w:rsidRDefault="00B2746F"/>
    <w:p w:rsidR="00B2746F" w:rsidRDefault="00B2746F"/>
    <w:p w:rsidR="00B2746F" w:rsidRDefault="00B2746F"/>
    <w:p w:rsidR="00B2746F" w:rsidRDefault="00B2746F"/>
    <w:p w:rsidR="00B2746F" w:rsidRDefault="00B2746F"/>
    <w:p w:rsidR="00572CDB" w:rsidRDefault="00572CDB">
      <w:r>
        <w:t xml:space="preserve">Нажимаем </w:t>
      </w:r>
      <w:proofErr w:type="gramStart"/>
      <w:r>
        <w:t>на</w:t>
      </w:r>
      <w:proofErr w:type="gramEnd"/>
      <w:r>
        <w:t xml:space="preserve"> «Присоединиться</w:t>
      </w:r>
      <w:r w:rsidR="00024EA9">
        <w:t xml:space="preserve"> </w:t>
      </w:r>
      <w:proofErr w:type="gramStart"/>
      <w:r w:rsidR="00024EA9">
        <w:t>к</w:t>
      </w:r>
      <w:proofErr w:type="gramEnd"/>
      <w:r w:rsidR="00024EA9">
        <w:t xml:space="preserve"> мероприятию по </w:t>
      </w:r>
      <w:r w:rsidR="00024EA9">
        <w:rPr>
          <w:lang w:val="en-US"/>
        </w:rPr>
        <w:t>ID</w:t>
      </w:r>
      <w:r>
        <w:t xml:space="preserve">» и вводим </w:t>
      </w:r>
      <w:r>
        <w:rPr>
          <w:lang w:val="en-US"/>
        </w:rPr>
        <w:t>ID</w:t>
      </w:r>
      <w:r>
        <w:t xml:space="preserve"> из письма, ФИО аттестуемого и </w:t>
      </w:r>
      <w:r>
        <w:rPr>
          <w:lang w:val="en-US"/>
        </w:rPr>
        <w:t>URL</w:t>
      </w:r>
      <w:r w:rsidRPr="00572CDB">
        <w:t xml:space="preserve"> </w:t>
      </w:r>
      <w:r>
        <w:t xml:space="preserve">сервера </w:t>
      </w:r>
      <w:hyperlink r:id="rId18" w:history="1">
        <w:r w:rsidRPr="00065AF8">
          <w:rPr>
            <w:rStyle w:val="a7"/>
            <w:lang w:val="en-US"/>
          </w:rPr>
          <w:t>https</w:t>
        </w:r>
        <w:r w:rsidRPr="00EB152F">
          <w:rPr>
            <w:rStyle w:val="a7"/>
          </w:rPr>
          <w:t>://</w:t>
        </w:r>
        <w:r w:rsidRPr="00065AF8">
          <w:rPr>
            <w:rStyle w:val="a7"/>
            <w:lang w:val="en-US"/>
          </w:rPr>
          <w:t>conference</w:t>
        </w:r>
        <w:r w:rsidRPr="00EB152F">
          <w:rPr>
            <w:rStyle w:val="a7"/>
          </w:rPr>
          <w:t>.</w:t>
        </w:r>
        <w:proofErr w:type="spellStart"/>
        <w:r w:rsidRPr="00065AF8">
          <w:rPr>
            <w:rStyle w:val="a7"/>
            <w:lang w:val="en-US"/>
          </w:rPr>
          <w:t>vcs</w:t>
        </w:r>
        <w:proofErr w:type="spellEnd"/>
        <w:r w:rsidRPr="00EB152F">
          <w:rPr>
            <w:rStyle w:val="a7"/>
          </w:rPr>
          <w:t>.</w:t>
        </w:r>
        <w:proofErr w:type="spellStart"/>
        <w:r w:rsidRPr="00065AF8">
          <w:rPr>
            <w:rStyle w:val="a7"/>
            <w:lang w:val="en-US"/>
          </w:rPr>
          <w:t>domru</w:t>
        </w:r>
        <w:proofErr w:type="spellEnd"/>
        <w:r w:rsidRPr="00EB152F">
          <w:rPr>
            <w:rStyle w:val="a7"/>
          </w:rPr>
          <w:t>.</w:t>
        </w:r>
        <w:proofErr w:type="spellStart"/>
        <w:r w:rsidRPr="00065AF8">
          <w:rPr>
            <w:rStyle w:val="a7"/>
            <w:lang w:val="en-US"/>
          </w:rPr>
          <w:t>ru</w:t>
        </w:r>
        <w:proofErr w:type="spellEnd"/>
      </w:hyperlink>
      <w:r>
        <w:t>:</w:t>
      </w:r>
    </w:p>
    <w:p w:rsidR="00572CDB" w:rsidRDefault="00E02A5D">
      <w:r>
        <w:rPr>
          <w:noProof/>
          <w:lang w:eastAsia="ru-RU"/>
        </w:rPr>
        <w:drawing>
          <wp:inline distT="0" distB="0" distL="0" distR="0">
            <wp:extent cx="5351145" cy="9613265"/>
            <wp:effectExtent l="0" t="0" r="190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961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DB" w:rsidRDefault="00572CDB"/>
    <w:p w:rsidR="00EB152F" w:rsidRDefault="00572CDB">
      <w:r>
        <w:t>Обратите внимание на то, что в имени сервера последним символом НЕ должен быть «</w:t>
      </w:r>
      <w:r w:rsidRPr="00572CDB">
        <w:t>/</w:t>
      </w:r>
      <w:r>
        <w:t>», в случае если знак «косая черта» был скопирован из письма, то следует его удалить. В противном случае подключение к серверу может не получиться.</w:t>
      </w:r>
    </w:p>
    <w:p w:rsidR="00153DAF" w:rsidRDefault="00153DAF"/>
    <w:p w:rsidR="00153DAF" w:rsidRDefault="00153DAF"/>
    <w:p w:rsidR="00153DAF" w:rsidRDefault="00153DAF"/>
    <w:p w:rsidR="00153DAF" w:rsidRDefault="00153DAF">
      <w:r>
        <w:t>В случае если конференция началась, то вы попадете в конференцию.</w:t>
      </w:r>
    </w:p>
    <w:p w:rsidR="00153DAF" w:rsidRDefault="00153DAF">
      <w:r>
        <w:t>Если конференция еще не началась, то вы ув</w:t>
      </w:r>
      <w:r w:rsidR="00E02A5D">
        <w:t>идите соответствующее сообщение.</w:t>
      </w:r>
    </w:p>
    <w:p w:rsidR="00153DAF" w:rsidRDefault="00153DAF">
      <w:r>
        <w:t>Для того</w:t>
      </w:r>
      <w:proofErr w:type="gramStart"/>
      <w:r>
        <w:t>,</w:t>
      </w:r>
      <w:proofErr w:type="gramEnd"/>
      <w:r>
        <w:t xml:space="preserve"> чтобы войти, вам надо будет дождаться начала конференции, после чего нажать на «Присоединиться» еще раз</w:t>
      </w:r>
    </w:p>
    <w:p w:rsidR="00781AB2" w:rsidRDefault="00781AB2"/>
    <w:p w:rsidR="00781AB2" w:rsidRDefault="00781AB2" w:rsidP="00781AB2">
      <w:pPr>
        <w:pStyle w:val="a5"/>
      </w:pPr>
      <w:r>
        <w:t>Ожидание в очереди</w:t>
      </w:r>
    </w:p>
    <w:p w:rsidR="00FE29F1" w:rsidRDefault="00FE29F1">
      <w:r>
        <w:t>Далее открывается интерфейс самого мероприятия:</w:t>
      </w:r>
    </w:p>
    <w:p w:rsidR="00FE29F1" w:rsidRDefault="000E6323">
      <w:r>
        <w:rPr>
          <w:noProof/>
          <w:lang w:eastAsia="ru-RU"/>
        </w:rPr>
        <w:drawing>
          <wp:inline distT="0" distB="0" distL="0" distR="0">
            <wp:extent cx="5335270" cy="1016190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101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323" w:rsidRDefault="000E6323"/>
    <w:p w:rsidR="000E6323" w:rsidRDefault="000E6323">
      <w:r>
        <w:t xml:space="preserve">Первым делом следует изменить ориентацию на горизонтальную, в противном </w:t>
      </w:r>
      <w:proofErr w:type="gramStart"/>
      <w:r>
        <w:t>случае</w:t>
      </w:r>
      <w:proofErr w:type="gramEnd"/>
      <w:r>
        <w:t xml:space="preserve"> когда начнется общение с аттестацией, вас не будут видеть, </w:t>
      </w:r>
      <w:proofErr w:type="spellStart"/>
      <w:r>
        <w:t>тк</w:t>
      </w:r>
      <w:proofErr w:type="spellEnd"/>
      <w:r>
        <w:t xml:space="preserve"> камера может не включится.</w:t>
      </w:r>
    </w:p>
    <w:p w:rsidR="000E6323" w:rsidRDefault="000E6323">
      <w:r>
        <w:rPr>
          <w:noProof/>
          <w:lang w:eastAsia="ru-RU"/>
        </w:rPr>
        <w:drawing>
          <wp:inline distT="0" distB="0" distL="0" distR="0">
            <wp:extent cx="11600815" cy="5359400"/>
            <wp:effectExtent l="0" t="0" r="635" b="0"/>
            <wp:docPr id="33" name="Рисунок 33" descr="C:\Users\solovieva\Documents\mind iphone\IMG-4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olovieva\Documents\mind iphone\IMG-497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0815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323" w:rsidRDefault="000E6323"/>
    <w:p w:rsidR="002C08F2" w:rsidRDefault="000E6323">
      <w:r>
        <w:t xml:space="preserve">В группе горизонтальных значков </w:t>
      </w:r>
      <w:proofErr w:type="gramStart"/>
      <w:r>
        <w:t>в</w:t>
      </w:r>
      <w:proofErr w:type="gramEnd"/>
      <w:r>
        <w:t xml:space="preserve"> </w:t>
      </w:r>
      <w:proofErr w:type="gramStart"/>
      <w:r>
        <w:t>на</w:t>
      </w:r>
      <w:proofErr w:type="gramEnd"/>
      <w:r>
        <w:t xml:space="preserve"> самом правом значке</w:t>
      </w:r>
      <w:r w:rsidR="005050F6">
        <w:t xml:space="preserve"> можно увидеть количество участников, а нажав на </w:t>
      </w:r>
      <w:r>
        <w:t>4 по счету значок</w:t>
      </w:r>
      <w:r w:rsidR="005050F6">
        <w:t>, перейти в чат:</w:t>
      </w:r>
    </w:p>
    <w:p w:rsidR="005050F6" w:rsidRDefault="000E6323">
      <w:r>
        <w:rPr>
          <w:noProof/>
          <w:lang w:eastAsia="ru-RU"/>
        </w:rPr>
        <w:drawing>
          <wp:inline distT="0" distB="0" distL="0" distR="0">
            <wp:extent cx="9152255" cy="511238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255" cy="5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F6" w:rsidRDefault="005050F6"/>
    <w:p w:rsidR="005050F6" w:rsidRDefault="005050F6" w:rsidP="005050F6">
      <w:r>
        <w:t xml:space="preserve">Модератор всегда может делать объявления в чате. </w:t>
      </w:r>
      <w:proofErr w:type="gramStart"/>
      <w:r w:rsidR="000E6323">
        <w:t>Аттестуемые</w:t>
      </w:r>
      <w:proofErr w:type="gramEnd"/>
      <w:r>
        <w:t xml:space="preserve"> могут писать в чат, если модератор дал такое разрешение. Протокол общения в чате в процессе рассмотрения отделом аттестации.</w:t>
      </w:r>
    </w:p>
    <w:p w:rsidR="005867E6" w:rsidRDefault="005050F6">
      <w:r>
        <w:t xml:space="preserve">Для выхода из чата следует нажать </w:t>
      </w:r>
      <w:r w:rsidR="000E6323">
        <w:t xml:space="preserve">на значок </w:t>
      </w:r>
      <w:r>
        <w:t>еще раз</w:t>
      </w:r>
      <w:r w:rsidR="00993F92">
        <w:t>.</w:t>
      </w:r>
    </w:p>
    <w:p w:rsidR="00993F92" w:rsidRDefault="00993F92"/>
    <w:p w:rsidR="00993F92" w:rsidRDefault="00993F92">
      <w:r>
        <w:t>В левом нижнем углу находится управление микрофоном и камерой.</w:t>
      </w:r>
    </w:p>
    <w:p w:rsidR="00993F92" w:rsidRDefault="00E757D2">
      <w:r>
        <w:t>Пока вы ожидаете в очереди, они отключены и запрещены к включению модератором.</w:t>
      </w:r>
    </w:p>
    <w:p w:rsidR="00E757D2" w:rsidRDefault="00E757D2">
      <w:r>
        <w:t>Значки серого цвета и перечеркнуты.</w:t>
      </w:r>
    </w:p>
    <w:p w:rsidR="00E757D2" w:rsidRDefault="00E757D2">
      <w:r>
        <w:t>Также эта информация дублируется текстом по центру экрана:</w:t>
      </w:r>
    </w:p>
    <w:p w:rsidR="005050F6" w:rsidRDefault="000E6323">
      <w:r>
        <w:rPr>
          <w:noProof/>
          <w:lang w:eastAsia="ru-RU"/>
        </w:rPr>
        <w:drawing>
          <wp:inline distT="0" distB="0" distL="0" distR="0">
            <wp:extent cx="9032875" cy="53035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875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F6" w:rsidRDefault="005050F6"/>
    <w:p w:rsidR="00E757D2" w:rsidRDefault="00E757D2">
      <w:proofErr w:type="gramStart"/>
      <w:r>
        <w:t>При попытке нажать на эти значки аттестуемый увидит сообщение о том, что устройство запрещено модератором:</w:t>
      </w:r>
      <w:proofErr w:type="gramEnd"/>
    </w:p>
    <w:p w:rsidR="00E757D2" w:rsidRDefault="00E757D2"/>
    <w:p w:rsidR="00E757D2" w:rsidRDefault="00E757D2"/>
    <w:p w:rsidR="00E757D2" w:rsidRDefault="00E757D2">
      <w:r>
        <w:t>М</w:t>
      </w:r>
      <w:r w:rsidR="00982693">
        <w:t>одератор может давать объявления в чат, касающиеся порядка вызова, его следует читать</w:t>
      </w:r>
      <w:r>
        <w:t>.</w:t>
      </w:r>
    </w:p>
    <w:p w:rsidR="00E757D2" w:rsidRDefault="00E757D2">
      <w:r>
        <w:t>И ожидать, пока вас подключат к трансляции.</w:t>
      </w:r>
    </w:p>
    <w:p w:rsidR="00982693" w:rsidRDefault="00982693"/>
    <w:p w:rsidR="00982693" w:rsidRDefault="00781AB2" w:rsidP="00781AB2">
      <w:pPr>
        <w:pStyle w:val="a5"/>
      </w:pPr>
      <w:r>
        <w:t>Общение с комиссией</w:t>
      </w:r>
    </w:p>
    <w:p w:rsidR="00E757D2" w:rsidRDefault="00982693">
      <w:r>
        <w:t xml:space="preserve">Момент, когда аттестуемого вызывают, </w:t>
      </w:r>
      <w:r w:rsidR="003E64A1">
        <w:t xml:space="preserve">для него включают трансляцию, разрешение на отправку аудио\видео потока. </w:t>
      </w:r>
      <w:r w:rsidR="000E6323">
        <w:t>Он видит и слышит комиссию.</w:t>
      </w:r>
    </w:p>
    <w:p w:rsidR="00E757D2" w:rsidRDefault="00E757D2">
      <w:r>
        <w:t xml:space="preserve"> Аттестуемый должен обратить внимание на значки в левом нижнем углу экрана. Когда они перестают быть перечеркнуты, это значит, что модератор дал разрешение на включение камеры и микрофона. Если значок серый, значит устройство не включено. Следует нажать на серый значок, чтобы он стал </w:t>
      </w:r>
      <w:r w:rsidR="000E6323">
        <w:t>светло-голубым</w:t>
      </w:r>
      <w:r>
        <w:t>, включив камеру и микрофон. Если микрофон сразу был включе</w:t>
      </w:r>
      <w:proofErr w:type="gramStart"/>
      <w:r>
        <w:t>н(</w:t>
      </w:r>
      <w:proofErr w:type="gramEnd"/>
      <w:r>
        <w:t xml:space="preserve">был </w:t>
      </w:r>
      <w:r w:rsidR="000E6323">
        <w:t>светло-голубым</w:t>
      </w:r>
      <w:r>
        <w:t>), его значок трогать не надо, а нажать только на значок камеры.</w:t>
      </w:r>
    </w:p>
    <w:p w:rsidR="00E757D2" w:rsidRDefault="00E757D2">
      <w:r>
        <w:t>Через какое-то врем</w:t>
      </w:r>
      <w:proofErr w:type="gramStart"/>
      <w:r>
        <w:t>я(</w:t>
      </w:r>
      <w:proofErr w:type="gramEnd"/>
      <w:r>
        <w:t>этот процесс может занимать до 30 секунд и зависит от телефона и качества сети) аттестуемый увидит изображение со своей камеры, рядом с камерой аттестационной комиссии:</w:t>
      </w:r>
    </w:p>
    <w:p w:rsidR="00E757D2" w:rsidRDefault="00BA36F5">
      <w:r>
        <w:rPr>
          <w:noProof/>
          <w:lang w:eastAsia="ru-RU"/>
        </w:rPr>
        <w:drawing>
          <wp:inline distT="0" distB="0" distL="0" distR="0">
            <wp:extent cx="8802370" cy="5351145"/>
            <wp:effectExtent l="0" t="0" r="0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370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F5" w:rsidRDefault="00BA36F5" w:rsidP="005C7404"/>
    <w:p w:rsidR="005C7404" w:rsidRDefault="00BA36F5" w:rsidP="005C7404">
      <w:r>
        <w:t>Напоминаем про необходимость держать устройство в альбомной ориентации для нормальной работы видеосвязи</w:t>
      </w:r>
      <w:r w:rsidR="005C7404">
        <w:t>.</w:t>
      </w:r>
    </w:p>
    <w:p w:rsidR="00E757D2" w:rsidRDefault="00E757D2"/>
    <w:p w:rsidR="00982693" w:rsidRDefault="00E757D2">
      <w:r>
        <w:t xml:space="preserve"> </w:t>
      </w:r>
    </w:p>
    <w:p w:rsidR="009A27CF" w:rsidRDefault="009A27CF" w:rsidP="009A27CF"/>
    <w:p w:rsidR="009A27CF" w:rsidRDefault="009A27CF" w:rsidP="009A27CF">
      <w:proofErr w:type="gramStart"/>
      <w:r>
        <w:t>Аттестуемы</w:t>
      </w:r>
      <w:r w:rsidR="00974791">
        <w:t>й</w:t>
      </w:r>
      <w:proofErr w:type="gramEnd"/>
      <w:r>
        <w:t xml:space="preserve"> может начать общение с комиссией. Поприветствовать, </w:t>
      </w:r>
      <w:proofErr w:type="gramStart"/>
      <w:r>
        <w:t>убедит</w:t>
      </w:r>
      <w:r w:rsidR="00974791">
        <w:t>ь</w:t>
      </w:r>
      <w:r>
        <w:t>ся</w:t>
      </w:r>
      <w:proofErr w:type="gramEnd"/>
      <w:r>
        <w:t xml:space="preserve"> что он слышит комиссию, комиссия слышит его. </w:t>
      </w:r>
    </w:p>
    <w:p w:rsidR="009A27CF" w:rsidRDefault="009A27CF" w:rsidP="009A27CF">
      <w:r>
        <w:t xml:space="preserve">По окончании общения, пользователь снова вернется в тот статус, что был изначально – он не видит комиссии, </w:t>
      </w:r>
      <w:proofErr w:type="spellStart"/>
      <w:r>
        <w:t>тк</w:t>
      </w:r>
      <w:proofErr w:type="spellEnd"/>
      <w:r>
        <w:t xml:space="preserve"> трансляция для него недоступна, его камера и микрофон перечеркнуты, </w:t>
      </w:r>
      <w:proofErr w:type="spellStart"/>
      <w:r>
        <w:t>тк</w:t>
      </w:r>
      <w:proofErr w:type="spellEnd"/>
      <w:r>
        <w:t xml:space="preserve"> ему больше не разрешено отправл</w:t>
      </w:r>
      <w:r w:rsidR="00BA36F5">
        <w:t>ять аудио\видео поток:</w:t>
      </w:r>
    </w:p>
    <w:p w:rsidR="005C7404" w:rsidRDefault="00BA36F5" w:rsidP="009A27CF">
      <w:r>
        <w:rPr>
          <w:noProof/>
          <w:lang w:eastAsia="ru-RU"/>
        </w:rPr>
        <w:drawing>
          <wp:inline distT="0" distB="0" distL="0" distR="0">
            <wp:extent cx="8921115" cy="507301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115" cy="5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7404" w:rsidRDefault="005C7404" w:rsidP="009A27CF"/>
    <w:p w:rsidR="009A27CF" w:rsidRDefault="009A27CF" w:rsidP="009A27CF">
      <w:r>
        <w:t xml:space="preserve">Аттестуемый может выйти из мероприятия, нажав на </w:t>
      </w:r>
      <w:r w:rsidR="0004308F">
        <w:t xml:space="preserve">стрелку в левом </w:t>
      </w:r>
      <w:r>
        <w:t>верхнем углу, или же его удалит из чата модератор.</w:t>
      </w:r>
    </w:p>
    <w:p w:rsidR="00974791" w:rsidRDefault="00974791" w:rsidP="009A27CF"/>
    <w:p w:rsidR="00982693" w:rsidRDefault="009A27CF">
      <w:r>
        <w:t xml:space="preserve">На этом этап общения с аттестационной комиссией при помощи системы ВКС закончен. </w:t>
      </w:r>
    </w:p>
    <w:p w:rsidR="00982693" w:rsidRDefault="00982693"/>
    <w:p w:rsidR="00982693" w:rsidRDefault="00982693"/>
    <w:p w:rsidR="00982693" w:rsidRDefault="00982693"/>
    <w:sectPr w:rsidR="00982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9F1"/>
    <w:rsid w:val="00014283"/>
    <w:rsid w:val="00024EA9"/>
    <w:rsid w:val="0004308F"/>
    <w:rsid w:val="000C6B8D"/>
    <w:rsid w:val="000E6323"/>
    <w:rsid w:val="00122122"/>
    <w:rsid w:val="00153DAF"/>
    <w:rsid w:val="001810DE"/>
    <w:rsid w:val="002348B3"/>
    <w:rsid w:val="002C08F2"/>
    <w:rsid w:val="003E64A1"/>
    <w:rsid w:val="003F60CC"/>
    <w:rsid w:val="004A36E4"/>
    <w:rsid w:val="005050F6"/>
    <w:rsid w:val="00537DB6"/>
    <w:rsid w:val="00542325"/>
    <w:rsid w:val="00567E39"/>
    <w:rsid w:val="00572CDB"/>
    <w:rsid w:val="00584B6F"/>
    <w:rsid w:val="005867E6"/>
    <w:rsid w:val="005C7404"/>
    <w:rsid w:val="00781AB2"/>
    <w:rsid w:val="00890174"/>
    <w:rsid w:val="008D28C7"/>
    <w:rsid w:val="00900345"/>
    <w:rsid w:val="00933D9D"/>
    <w:rsid w:val="00957126"/>
    <w:rsid w:val="00974791"/>
    <w:rsid w:val="00982693"/>
    <w:rsid w:val="00993F92"/>
    <w:rsid w:val="009A27CF"/>
    <w:rsid w:val="009D7E4D"/>
    <w:rsid w:val="00A674C6"/>
    <w:rsid w:val="00B2746F"/>
    <w:rsid w:val="00B4268A"/>
    <w:rsid w:val="00B674C1"/>
    <w:rsid w:val="00BA36F5"/>
    <w:rsid w:val="00BE7EC9"/>
    <w:rsid w:val="00C12D3B"/>
    <w:rsid w:val="00D17EA1"/>
    <w:rsid w:val="00D66E96"/>
    <w:rsid w:val="00DA4E8A"/>
    <w:rsid w:val="00DB093C"/>
    <w:rsid w:val="00E02A5D"/>
    <w:rsid w:val="00E06AF5"/>
    <w:rsid w:val="00E757D2"/>
    <w:rsid w:val="00EB152F"/>
    <w:rsid w:val="00FE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81A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81A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81A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9F1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781A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81A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781A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81A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81A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Hyperlink"/>
    <w:basedOn w:val="a0"/>
    <w:uiPriority w:val="99"/>
    <w:unhideWhenUsed/>
    <w:rsid w:val="00EB15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81A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81A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81A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9F1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781A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81A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781A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81A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81A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Hyperlink"/>
    <w:basedOn w:val="a0"/>
    <w:uiPriority w:val="99"/>
    <w:unhideWhenUsed/>
    <w:rsid w:val="00EB15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7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3631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54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conference.vcs.domru.ru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conference.vcs.domru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14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Соловьёв Анатолий Олегович</dc:creator>
  <cp:lastModifiedBy>Соловьёв Анатолий Олегович</cp:lastModifiedBy>
  <cp:revision>17</cp:revision>
  <dcterms:created xsi:type="dcterms:W3CDTF">2020-11-13T07:45:00Z</dcterms:created>
  <dcterms:modified xsi:type="dcterms:W3CDTF">2020-11-13T12:11:00Z</dcterms:modified>
</cp:coreProperties>
</file>